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16.778564453125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highlight w:val="yellow"/>
          <w:u w:val="none"/>
          <w:vertAlign w:val="baseline"/>
          <w:rtl w:val="0"/>
        </w:rPr>
        <w:t xml:space="preserve">Document 8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4.72900390625" w:line="248.78966331481934" w:lineRule="auto"/>
        <w:ind w:left="178.7183380126953" w:right="-5.5126953125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EXEMPLE DE LISTE DES SUBSTANCES ET MATIÈRES PREMIÈRES UTILISÉES CLASSÉES PAR  FOURNISSEURS POUR UN ATELIER DE CÉRAMIQUE AVEC LIENS VERS LES FICHES DE  SÉCURITÉ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0166015625" w:line="240" w:lineRule="auto"/>
        <w:ind w:left="6.0480499267578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highlight w:val="cyan"/>
          <w:u w:val="single"/>
          <w:vertAlign w:val="baseline"/>
          <w:rtl w:val="0"/>
        </w:rPr>
        <w:t xml:space="preserve">SOLARGIL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https://fr.solargil.com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87109375" w:line="240" w:lineRule="auto"/>
        <w:ind w:left="17.928009033203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La Bâtisse – 89520 MOUTIERS en PUISAYE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28955078125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rgile :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7490234375" w:line="240" w:lineRule="auto"/>
        <w:ind w:left="3.6720275878906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WBFAM5005 : FdS = 2 pages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87109375" w:line="240" w:lineRule="auto"/>
        <w:ind w:left="14.9040222167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https://fr.solargil.com/tournage5/3508-faience-extra-blanche-ch-0-05-fam5-10-kg.html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.327880859375" w:line="240" w:lineRule="auto"/>
        <w:ind w:left="9.28802490234375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Colorants :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32958984375" w:line="240" w:lineRule="auto"/>
        <w:ind w:left="17.928009033203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P134 Bleu roi (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343434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Al-Co-Zr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43434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) :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FdS = 8 pages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2734375" w:line="240" w:lineRule="auto"/>
        <w:ind w:left="14.9040222167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https://fr.solargil.com/colorants-calcines-oxydes-colorants-serie-p/2189-colorant-p134-bleu-roi.html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529296875" w:line="240" w:lineRule="auto"/>
        <w:ind w:left="17.928009033203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P31/P51 Brun (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Cr-Fe-Zn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) : FdS = 8 pages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28564453125" w:line="279.88823890686035" w:lineRule="auto"/>
        <w:ind w:left="14.2559814453125" w:right="893.258056640625" w:firstLine="0.64804077148437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https://fr.solargil.com/colorants-calcines-oxydes-colorants-serie-p/2281-colorant-p51-marron remplace-p31.html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2861328125" w:line="240" w:lineRule="auto"/>
        <w:ind w:left="0" w:right="431.563720703125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--- - --- - --- - --- - --- - --- --- - --- - --- - --- - --- - --- --- - --- - --- - --- - --- - --- --- - --- - --- -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12890625" w:line="240" w:lineRule="auto"/>
        <w:ind w:left="9.28802490234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highlight w:val="cyan"/>
          <w:u w:val="single"/>
          <w:vertAlign w:val="baseline"/>
          <w:rtl w:val="0"/>
        </w:rPr>
        <w:t xml:space="preserve">CERADEL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http://www.ceradel.fr/fr/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28564453125" w:line="240" w:lineRule="auto"/>
        <w:ind w:left="8.6399841308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53 rue de la Filature- ZA LE PROUET – 87350 PANAZOL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.327880859375" w:line="240" w:lineRule="auto"/>
        <w:ind w:left="9.28802490234375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Colorants :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288818359375" w:line="240" w:lineRule="auto"/>
        <w:ind w:left="17.928009033203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PGD 749 rouge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(Zr-Si-Cd-Se-S)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: FdS = 10 pages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28564453125" w:line="240" w:lineRule="auto"/>
        <w:ind w:left="76.061096191406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http://www.ceradel.fr/fr/colorants/4239-pgd_749-rouge-fonce.html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528076171875" w:line="240" w:lineRule="auto"/>
        <w:ind w:left="17.928009033203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PCS 11 turquoise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(Z-Si-V)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: FdS = 4 pages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28564453125" w:line="240" w:lineRule="auto"/>
        <w:ind w:left="14.9040222167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http://www.ceradel.fr/fr/colorants/6058-pcs-11-bleu-turquoise.html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528076171875" w:line="240" w:lineRule="auto"/>
        <w:ind w:left="17.928009033203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PCS 121 vert chartreuse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(Zr-Si-Pr-V)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: FdS = 4 pages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28564453125" w:line="240" w:lineRule="auto"/>
        <w:ind w:left="14.9040222167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http://www.ceradel.fr/fr/colorants/6093-pcs_121-vert_chartreuse.html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52777099609375" w:line="240" w:lineRule="auto"/>
        <w:ind w:left="17.928009033203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PCS 100 orange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(Zr-Si-Pr-Si) :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FdS = 4 pages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279541015625" w:line="240" w:lineRule="auto"/>
        <w:ind w:left="14.9040222167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http://www.ceradel.fr/fr/colorants/6054-pcs_100-orange.html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52777099609375" w:line="240" w:lineRule="auto"/>
        <w:ind w:left="17.928009033203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PCS 31 caramel (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Fe-Cr-Al-Zn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) : FdS = 4 pages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279541015625" w:line="240" w:lineRule="auto"/>
        <w:ind w:left="14.9040222167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http://www.ceradel.fr/fr/colorants/16639-pcs-31-caramel.html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.327880859375" w:line="240" w:lineRule="auto"/>
        <w:ind w:left="15.984039306640625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Fritte :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27801513671875" w:line="240" w:lineRule="auto"/>
        <w:ind w:left="10.3680419921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C 1254 Fritte calco-alcaline : FdS = 9 pages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327911376953125" w:line="240" w:lineRule="auto"/>
        <w:ind w:left="14.9040222167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http://www.ceradel.fr/fr/frittes/3177-fritte-c_1254.html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5.1274108886719" w:line="240" w:lineRule="auto"/>
        <w:ind w:left="11.8800354003906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--- - --- - --- - --- - --- - --- --- - --- - --- - --- - --- - --- --- - --- - --- - --- - --- - --- --- - --- - --- -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28802490234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highlight w:val="cyan"/>
          <w:u w:val="single"/>
          <w:vertAlign w:val="baseline"/>
          <w:rtl w:val="0"/>
        </w:rPr>
        <w:t xml:space="preserve">CERAM DÉCOR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http://www.ceram-decor.fr/fr/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32958984375" w:line="240" w:lineRule="auto"/>
        <w:ind w:left="9.28802490234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6 rue des Sources – 69230 SAINT GENIS LAVAL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528076171875" w:line="240" w:lineRule="auto"/>
        <w:ind w:left="15.9840393066406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Matières premières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528076171875" w:line="240" w:lineRule="auto"/>
        <w:ind w:left="17.928009033203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KAOLIN (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Al2-Si2-O5-(OH)4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) : FdS = 6 pages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28564453125" w:line="240" w:lineRule="auto"/>
        <w:ind w:left="14.9040222167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http://www.ceram-decor.fr/fr/matierespremieres/3251-KAOLIN-B-PULVERISE.html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528076171875" w:line="240" w:lineRule="auto"/>
        <w:ind w:left="18.35998535156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MOLOCHITE (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2SiO2-Al2-O3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) : FdS = 1 page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2978515625" w:line="240" w:lineRule="auto"/>
        <w:ind w:left="14.9040222167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http://www.ceram-decor.fr/fr/matierespremieres/3402-MOLOCHITE-KAOLIN-CALCINE.html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528076171875" w:line="240" w:lineRule="auto"/>
        <w:ind w:left="1.511993408203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TALC (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Mg3-Si4-O10-(OH)2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) : FdS = 11 pages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2734375" w:line="240" w:lineRule="auto"/>
        <w:ind w:left="14.9040222167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http://www.ceram-decor.fr/fr/matierespremieres/7304-TALC-1445.html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294921875" w:line="240" w:lineRule="auto"/>
        <w:ind w:left="9.072036743164062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SILICE (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SiO2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) : FdS = 8 pages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3271484375" w:line="240" w:lineRule="auto"/>
        <w:ind w:left="14.9040222167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http://www.ceram-decor.fr/fr/matierespremieres/4117-SILICE-200-VICAR.html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294921875" w:line="240" w:lineRule="auto"/>
        <w:ind w:left="17.928009033203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BALL CLAY (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2SiO2-Al2O3-H2O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) : FdS = 10 pages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28564453125" w:line="240" w:lineRule="auto"/>
        <w:ind w:left="14.9040222167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http://www.ceram-decor.fr/fr/matierespremieres/6219-ARGILE-BALL-CLAY-VD.html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2861328125" w:line="240" w:lineRule="auto"/>
        <w:ind w:left="9.28802490234375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Oxydes :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276611328125" w:line="240" w:lineRule="auto"/>
        <w:ind w:left="9.28802490234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OXYDE DE FER ROUGE (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Fe2O3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) : FdS = 8 pages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291748046875" w:line="240" w:lineRule="auto"/>
        <w:ind w:left="14.9040222167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http://www.ceram-decor.fr/fr/matierespremieres/3446-OXYDE-DE-FER-ROUGE.html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5286865234375" w:line="240" w:lineRule="auto"/>
        <w:ind w:left="9.28802490234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OXYDE DE CUIVRE NOIR (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CuO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) : FdS = 10 pages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279541015625" w:line="568.6619567871094" w:lineRule="auto"/>
        <w:ind w:left="15.984039306640625" w:right="1740.557861328125" w:hanging="1.08001708984375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http://www.ceram-decor.fr/fr/matierespremieres/3442-OXYDE-DE-CUIVRE-NOIR.html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Produit auxiliaire :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132568359375" w:line="279.88823890686035" w:lineRule="auto"/>
        <w:ind w:left="15.551986694335938" w:right="579.468994140625" w:hanging="5.183944702148437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GOMME ARABIQUE :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Pas de FdS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: produit végétal naturel (sève séchée puis broyée d'un palmier  poussant au Moyen Orient)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287109375" w:line="279.88783836364746" w:lineRule="auto"/>
        <w:ind w:left="17.928009033203125" w:right="609.033203125" w:hanging="3.023986816406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.600000381469727"/>
          <w:szCs w:val="21.600000381469727"/>
          <w:u w:val="single"/>
          <w:shd w:fill="auto" w:val="clear"/>
          <w:vertAlign w:val="baseline"/>
          <w:rtl w:val="0"/>
        </w:rPr>
        <w:t xml:space="preserve">http://www.ceram-decor.fr/fr/matierespremieres/2928-GOMME-ARABIQUE-TRES-BLANCHE-ET FINEMENT-BROYEE.html</w:t>
      </w:r>
    </w:p>
    <w:sectPr>
      <w:pgSz w:h="16820" w:w="11900" w:orient="portrait"/>
      <w:pgMar w:bottom="1101.3164520263672" w:top="861.279296875" w:left="788.8036346435547" w:right="907.0825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